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E408" w14:textId="0FAD27C3" w:rsidR="00BC16F1" w:rsidRDefault="00BC16F1" w:rsidP="00BC16F1">
      <w:pPr>
        <w:jc w:val="center"/>
        <w:rPr>
          <w:b/>
          <w:bCs/>
        </w:rPr>
      </w:pPr>
      <w:r w:rsidRPr="00BC16F1">
        <w:rPr>
          <w:b/>
          <w:bCs/>
        </w:rPr>
        <w:t>Beauftragung</w:t>
      </w:r>
    </w:p>
    <w:p w14:paraId="00DB0A6F" w14:textId="6E2BE657" w:rsidR="00BC16F1" w:rsidRDefault="00BC16F1" w:rsidP="00BC16F1">
      <w:pPr>
        <w:jc w:val="center"/>
        <w:rPr>
          <w:b/>
          <w:bCs/>
        </w:rPr>
      </w:pPr>
    </w:p>
    <w:p w14:paraId="25308348" w14:textId="77777777" w:rsidR="00BC16F1" w:rsidRPr="00BC16F1" w:rsidRDefault="00BC16F1" w:rsidP="00BC16F1">
      <w:pPr>
        <w:jc w:val="center"/>
        <w:rPr>
          <w:b/>
          <w:bCs/>
        </w:rPr>
      </w:pPr>
    </w:p>
    <w:p w14:paraId="174B3024" w14:textId="34623103" w:rsidR="00BC16F1" w:rsidRDefault="00BC16F1">
      <w:r>
        <w:t xml:space="preserve">Datum: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F0487D9" w14:textId="77777777" w:rsidR="00BC16F1" w:rsidRDefault="00BC16F1"/>
    <w:p w14:paraId="081EA528" w14:textId="0D5B8CC6" w:rsidR="00BC16F1" w:rsidRDefault="00BC16F1">
      <w:r>
        <w:t xml:space="preserve">Auftragsnummer: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278C4A" w14:textId="77777777" w:rsidR="00BC16F1" w:rsidRDefault="00BC16F1"/>
    <w:p w14:paraId="031A136C" w14:textId="0C344A52" w:rsidR="00BC16F1" w:rsidRDefault="00BC16F1">
      <w:r>
        <w:t xml:space="preserve">Maßnahmennummer: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E9B30" w14:textId="77777777" w:rsidR="00BC16F1" w:rsidRDefault="00BC16F1"/>
    <w:p w14:paraId="3BC37F01" w14:textId="2D21D111" w:rsidR="00BC16F1" w:rsidRDefault="00BC16F1">
      <w:r>
        <w:t>Ansprechpartner</w:t>
      </w:r>
      <w:r w:rsidR="008F3530">
        <w:t xml:space="preserve"> Auftraggeber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7295C9" w14:textId="6F59CA1D" w:rsidR="00BC16F1" w:rsidRDefault="00BC16F1">
      <w:r>
        <w:t xml:space="preserve">Telefon: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Fax: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CE6763" w14:textId="4255641A" w:rsidR="00BC16F1" w:rsidRDefault="00BC16F1"/>
    <w:p w14:paraId="60EE184E" w14:textId="653F3AF3" w:rsidR="008F3530" w:rsidRDefault="008F3530">
      <w:r>
        <w:t xml:space="preserve">Auftragnehmer: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E34CDD" w14:textId="1CC268DB" w:rsidR="008F3530" w:rsidRDefault="008F3530"/>
    <w:p w14:paraId="7CC91920" w14:textId="77777777" w:rsidR="008F3530" w:rsidRDefault="008F3530" w:rsidP="008F3530">
      <w:r>
        <w:t>Baumaßnahme:</w:t>
      </w:r>
      <w:r w:rsidRPr="008F3530">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E0B01" w14:textId="77777777" w:rsidR="008F3530" w:rsidRDefault="008F3530"/>
    <w:p w14:paraId="6884BB8A" w14:textId="47CC45CD" w:rsidR="00BC16F1" w:rsidRDefault="00BC16F1">
      <w:r>
        <w:t xml:space="preserve">Angebot vom: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74FF8" w14:textId="77777777" w:rsidR="00BC16F1" w:rsidRDefault="00BC16F1"/>
    <w:p w14:paraId="4D54A0D4" w14:textId="36DE93DA" w:rsidR="00BC16F1" w:rsidRDefault="00BC16F1">
      <w:r>
        <w:t xml:space="preserve">Ausführungsbeginn: </w:t>
      </w:r>
      <w:r w:rsidR="008F3530">
        <w:fldChar w:fldCharType="begin">
          <w:ffData>
            <w:name w:val="Text1"/>
            <w:enabled/>
            <w:calcOnExit w:val="0"/>
            <w:textInput/>
          </w:ffData>
        </w:fldChar>
      </w:r>
      <w:r w:rsidR="008F3530">
        <w:instrText xml:space="preserve"> FORMTEXT </w:instrText>
      </w:r>
      <w:r w:rsidR="008F3530">
        <w:fldChar w:fldCharType="separate"/>
      </w:r>
      <w:r w:rsidR="008F3530">
        <w:rPr>
          <w:noProof/>
        </w:rPr>
        <w:t> </w:t>
      </w:r>
      <w:r w:rsidR="008F3530">
        <w:rPr>
          <w:noProof/>
        </w:rPr>
        <w:t> </w:t>
      </w:r>
      <w:r w:rsidR="008F3530">
        <w:rPr>
          <w:noProof/>
        </w:rPr>
        <w:t> </w:t>
      </w:r>
      <w:r w:rsidR="008F3530">
        <w:rPr>
          <w:noProof/>
        </w:rPr>
        <w:t> </w:t>
      </w:r>
      <w:r w:rsidR="008F3530">
        <w:rPr>
          <w:noProof/>
        </w:rPr>
        <w:t> </w:t>
      </w:r>
      <w:r w:rsidR="008F3530">
        <w:fldChar w:fldCharType="end"/>
      </w:r>
    </w:p>
    <w:p w14:paraId="5FBFE7BB" w14:textId="13DAE5D1" w:rsidR="00BC16F1" w:rsidRDefault="00BC16F1">
      <w:r>
        <w:t xml:space="preserve">Fertigstellung: </w:t>
      </w:r>
      <w:r w:rsidR="008F3530">
        <w:fldChar w:fldCharType="begin">
          <w:ffData>
            <w:name w:val="Text1"/>
            <w:enabled/>
            <w:calcOnExit w:val="0"/>
            <w:textInput/>
          </w:ffData>
        </w:fldChar>
      </w:r>
      <w:r w:rsidR="008F3530">
        <w:instrText xml:space="preserve"> FORMTEXT </w:instrText>
      </w:r>
      <w:r w:rsidR="008F3530">
        <w:fldChar w:fldCharType="separate"/>
      </w:r>
      <w:r w:rsidR="008F3530">
        <w:rPr>
          <w:noProof/>
        </w:rPr>
        <w:t> </w:t>
      </w:r>
      <w:r w:rsidR="008F3530">
        <w:rPr>
          <w:noProof/>
        </w:rPr>
        <w:t> </w:t>
      </w:r>
      <w:r w:rsidR="008F3530">
        <w:rPr>
          <w:noProof/>
        </w:rPr>
        <w:t> </w:t>
      </w:r>
      <w:r w:rsidR="008F3530">
        <w:rPr>
          <w:noProof/>
        </w:rPr>
        <w:t> </w:t>
      </w:r>
      <w:r w:rsidR="008F3530">
        <w:rPr>
          <w:noProof/>
        </w:rPr>
        <w:t> </w:t>
      </w:r>
      <w:r w:rsidR="008F3530">
        <w:fldChar w:fldCharType="end"/>
      </w:r>
    </w:p>
    <w:p w14:paraId="637FAD89" w14:textId="2EE70F77" w:rsidR="00BC16F1" w:rsidRDefault="00BC16F1"/>
    <w:p w14:paraId="71490811" w14:textId="12640F06" w:rsidR="001B3E16" w:rsidRDefault="001B3E16">
      <w:r>
        <w:t>1.</w:t>
      </w:r>
    </w:p>
    <w:p w14:paraId="1A6DF689" w14:textId="6A041EE7" w:rsidR="00BC16F1" w:rsidRDefault="00BC16F1" w:rsidP="008F3530">
      <w:pPr>
        <w:jc w:val="both"/>
      </w:pPr>
      <w:r>
        <w:t xml:space="preserve">Sie erhalten </w:t>
      </w:r>
      <w:r w:rsidR="008F3530">
        <w:t xml:space="preserve">hiermit </w:t>
      </w:r>
      <w:r>
        <w:t xml:space="preserve">im Namen und für Rechnung </w:t>
      </w:r>
      <w:r w:rsidR="00B94D8C">
        <w:t xml:space="preserve">der </w:t>
      </w:r>
      <w:r w:rsidR="00AB5496">
        <w:t xml:space="preserve">katholischen Kirchengemeinde </w:t>
      </w:r>
      <w:r w:rsidR="00AB5496">
        <w:fldChar w:fldCharType="begin">
          <w:ffData>
            <w:name w:val=""/>
            <w:enabled/>
            <w:calcOnExit w:val="0"/>
            <w:textInput>
              <w:default w:val="[Name der KiGem, Anschrift]"/>
            </w:textInput>
          </w:ffData>
        </w:fldChar>
      </w:r>
      <w:r w:rsidR="00AB5496">
        <w:instrText xml:space="preserve"> FORMTEXT </w:instrText>
      </w:r>
      <w:r w:rsidR="00AB5496">
        <w:fldChar w:fldCharType="separate"/>
      </w:r>
      <w:r w:rsidR="00AB5496">
        <w:rPr>
          <w:noProof/>
        </w:rPr>
        <w:t>[Name der KiGem, Anschrift]</w:t>
      </w:r>
      <w:r w:rsidR="00AB5496">
        <w:fldChar w:fldCharType="end"/>
      </w:r>
      <w:r w:rsidR="00AB5496">
        <w:t xml:space="preserve"> </w:t>
      </w:r>
      <w:r>
        <w:t>den Auftrag zur Ausführung folgender Bauleistungen nach VOB.</w:t>
      </w:r>
    </w:p>
    <w:p w14:paraId="0C9C00AA" w14:textId="77777777" w:rsidR="00BC16F1" w:rsidRDefault="00BC16F1" w:rsidP="008F3530">
      <w:pPr>
        <w:jc w:val="both"/>
      </w:pPr>
    </w:p>
    <w:p w14:paraId="3FC5B34D" w14:textId="66F80F8F" w:rsidR="00BC16F1" w:rsidRDefault="00BC16F1" w:rsidP="008F3530">
      <w:pPr>
        <w:jc w:val="both"/>
      </w:pPr>
      <w:r>
        <w:t>Vertragsbestandteil sind die Allg. Vertragsbedingungen für Bauleistungen (VOB/B)</w:t>
      </w:r>
      <w:r w:rsidR="00706FBD">
        <w:t xml:space="preserve"> in der zum Zeitpunkt der Beauftragung geltenden Fassung</w:t>
      </w:r>
      <w:r>
        <w:t>. Es gelten keine AGB des Auftragnehmers.</w:t>
      </w:r>
    </w:p>
    <w:p w14:paraId="7BD0C234" w14:textId="77777777" w:rsidR="004E1EE4" w:rsidRDefault="004E1EE4" w:rsidP="008F3530">
      <w:pPr>
        <w:jc w:val="both"/>
      </w:pPr>
    </w:p>
    <w:p w14:paraId="1BDF9BAC" w14:textId="572382B7" w:rsidR="004E1EE4" w:rsidRDefault="00F27151" w:rsidP="008F3530">
      <w:pPr>
        <w:jc w:val="both"/>
      </w:pPr>
      <w:r>
        <w:fldChar w:fldCharType="begin">
          <w:ffData>
            <w:name w:val="Kontrollkästchen1"/>
            <w:enabled/>
            <w:calcOnExit w:val="0"/>
            <w:checkBox>
              <w:sizeAuto/>
              <w:default w:val="0"/>
            </w:checkBox>
          </w:ffData>
        </w:fldChar>
      </w:r>
      <w:r>
        <w:instrText xml:space="preserve"> FORMCHECKBOX </w:instrText>
      </w:r>
      <w:r w:rsidR="003447E7">
        <w:fldChar w:fldCharType="separate"/>
      </w:r>
      <w:r>
        <w:fldChar w:fldCharType="end"/>
      </w:r>
      <w:r>
        <w:t xml:space="preserve"> </w:t>
      </w:r>
      <w:r w:rsidRPr="00F27151">
        <w:t>Das Protokoll der Angebotsverhandlung wird Bestandteil der Beauftragung, siehe Anlage</w:t>
      </w:r>
      <w:r>
        <w:t>.</w:t>
      </w:r>
    </w:p>
    <w:p w14:paraId="2864E4DB" w14:textId="77777777" w:rsidR="00BC16F1" w:rsidRDefault="00BC16F1"/>
    <w:tbl>
      <w:tblPr>
        <w:tblStyle w:val="Tabellenraster"/>
        <w:tblW w:w="0" w:type="auto"/>
        <w:tblLook w:val="04A0" w:firstRow="1" w:lastRow="0" w:firstColumn="1" w:lastColumn="0" w:noHBand="0" w:noVBand="1"/>
      </w:tblPr>
      <w:tblGrid>
        <w:gridCol w:w="7508"/>
        <w:gridCol w:w="1554"/>
      </w:tblGrid>
      <w:tr w:rsidR="00BC16F1" w14:paraId="19477882" w14:textId="77777777" w:rsidTr="00BC16F1">
        <w:tc>
          <w:tcPr>
            <w:tcW w:w="7508" w:type="dxa"/>
          </w:tcPr>
          <w:p w14:paraId="5638E51F" w14:textId="5167B9F6" w:rsidR="00BC16F1" w:rsidRPr="00BC16F1" w:rsidRDefault="00BC16F1">
            <w:pPr>
              <w:rPr>
                <w:b/>
                <w:bCs/>
              </w:rPr>
            </w:pPr>
            <w:r w:rsidRPr="00BC16F1">
              <w:rPr>
                <w:b/>
                <w:bCs/>
              </w:rPr>
              <w:t>Leistungen</w:t>
            </w:r>
          </w:p>
        </w:tc>
        <w:tc>
          <w:tcPr>
            <w:tcW w:w="1554" w:type="dxa"/>
          </w:tcPr>
          <w:p w14:paraId="5FBAB891" w14:textId="362A53A1" w:rsidR="00BC16F1" w:rsidRPr="00BC16F1" w:rsidRDefault="00BC16F1" w:rsidP="00BC16F1">
            <w:pPr>
              <w:jc w:val="right"/>
              <w:rPr>
                <w:b/>
                <w:bCs/>
              </w:rPr>
            </w:pPr>
            <w:r w:rsidRPr="00BC16F1">
              <w:rPr>
                <w:b/>
                <w:bCs/>
              </w:rPr>
              <w:t>Euro</w:t>
            </w:r>
          </w:p>
        </w:tc>
      </w:tr>
      <w:tr w:rsidR="00BC16F1" w14:paraId="4647CDBA" w14:textId="77777777" w:rsidTr="00BC16F1">
        <w:tc>
          <w:tcPr>
            <w:tcW w:w="7508" w:type="dxa"/>
          </w:tcPr>
          <w:p w14:paraId="1C81E473" w14:textId="77777777" w:rsidR="00BC16F1" w:rsidRDefault="004006E6" w:rsidP="004006E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CA558F" w14:textId="33349F74" w:rsidR="004006E6" w:rsidRDefault="004006E6" w:rsidP="004006E6"/>
        </w:tc>
        <w:tc>
          <w:tcPr>
            <w:tcW w:w="1554" w:type="dxa"/>
          </w:tcPr>
          <w:p w14:paraId="0A4ADED4" w14:textId="77777777" w:rsidR="004006E6" w:rsidRDefault="004006E6" w:rsidP="004006E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4132D5" w14:textId="77777777" w:rsidR="00BC16F1" w:rsidRDefault="00BC16F1"/>
        </w:tc>
      </w:tr>
      <w:tr w:rsidR="00BC16F1" w14:paraId="21719752" w14:textId="77777777" w:rsidTr="00BC16F1">
        <w:tc>
          <w:tcPr>
            <w:tcW w:w="7508" w:type="dxa"/>
          </w:tcPr>
          <w:p w14:paraId="64457EE9" w14:textId="6DE657D2" w:rsidR="00BC16F1" w:rsidRPr="00BC16F1" w:rsidRDefault="00BC16F1">
            <w:pPr>
              <w:rPr>
                <w:b/>
                <w:bCs/>
              </w:rPr>
            </w:pPr>
            <w:r w:rsidRPr="00BC16F1">
              <w:rPr>
                <w:b/>
                <w:bCs/>
              </w:rPr>
              <w:t>Zwischensumme</w:t>
            </w:r>
          </w:p>
        </w:tc>
        <w:tc>
          <w:tcPr>
            <w:tcW w:w="1554" w:type="dxa"/>
          </w:tcPr>
          <w:p w14:paraId="755329CD" w14:textId="77777777" w:rsidR="004006E6" w:rsidRDefault="004006E6" w:rsidP="004006E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2A71B" w14:textId="77777777" w:rsidR="00BC16F1" w:rsidRDefault="00BC16F1"/>
        </w:tc>
      </w:tr>
      <w:tr w:rsidR="00BC16F1" w14:paraId="28A3B362" w14:textId="77777777" w:rsidTr="00BC16F1">
        <w:tc>
          <w:tcPr>
            <w:tcW w:w="7508" w:type="dxa"/>
          </w:tcPr>
          <w:p w14:paraId="5C1CE93A" w14:textId="5E6DF3B7" w:rsidR="00BC16F1" w:rsidRPr="00BC16F1" w:rsidRDefault="00BC16F1">
            <w:pPr>
              <w:rPr>
                <w:b/>
                <w:bCs/>
              </w:rPr>
            </w:pPr>
            <w:r w:rsidRPr="00BC16F1">
              <w:rPr>
                <w:b/>
                <w:bCs/>
              </w:rPr>
              <w:t>Umsatzsteuer</w:t>
            </w:r>
            <w:r w:rsidR="00994D43">
              <w:rPr>
                <w:b/>
                <w:bCs/>
              </w:rPr>
              <w:t xml:space="preserve">: </w:t>
            </w:r>
            <w:r w:rsidR="00974C5E">
              <w:fldChar w:fldCharType="begin">
                <w:ffData>
                  <w:name w:val=""/>
                  <w:enabled/>
                  <w:calcOnExit w:val="0"/>
                  <w:textInput/>
                </w:ffData>
              </w:fldChar>
            </w:r>
            <w:r w:rsidR="00974C5E">
              <w:instrText xml:space="preserve"> FORMTEXT </w:instrText>
            </w:r>
            <w:r w:rsidR="00974C5E">
              <w:fldChar w:fldCharType="separate"/>
            </w:r>
            <w:r w:rsidR="00974C5E">
              <w:rPr>
                <w:noProof/>
              </w:rPr>
              <w:t> </w:t>
            </w:r>
            <w:r w:rsidR="00974C5E">
              <w:rPr>
                <w:noProof/>
              </w:rPr>
              <w:t> </w:t>
            </w:r>
            <w:r w:rsidR="00974C5E">
              <w:rPr>
                <w:noProof/>
              </w:rPr>
              <w:t> </w:t>
            </w:r>
            <w:r w:rsidR="00974C5E">
              <w:rPr>
                <w:noProof/>
              </w:rPr>
              <w:t> </w:t>
            </w:r>
            <w:r w:rsidR="00974C5E">
              <w:rPr>
                <w:noProof/>
              </w:rPr>
              <w:t> </w:t>
            </w:r>
            <w:r w:rsidR="00974C5E">
              <w:fldChar w:fldCharType="end"/>
            </w:r>
            <w:r w:rsidR="00974C5E">
              <w:t xml:space="preserve"> </w:t>
            </w:r>
            <w:r w:rsidRPr="00BC16F1">
              <w:rPr>
                <w:b/>
                <w:bCs/>
              </w:rPr>
              <w:t>%</w:t>
            </w:r>
          </w:p>
        </w:tc>
        <w:tc>
          <w:tcPr>
            <w:tcW w:w="1554" w:type="dxa"/>
          </w:tcPr>
          <w:p w14:paraId="1277A5EC" w14:textId="77777777" w:rsidR="004006E6" w:rsidRDefault="004006E6" w:rsidP="004006E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C4018" w14:textId="77777777" w:rsidR="00BC16F1" w:rsidRDefault="00BC16F1"/>
        </w:tc>
      </w:tr>
      <w:tr w:rsidR="00BC16F1" w14:paraId="7CA0275C" w14:textId="77777777" w:rsidTr="00BC16F1">
        <w:tc>
          <w:tcPr>
            <w:tcW w:w="7508" w:type="dxa"/>
          </w:tcPr>
          <w:p w14:paraId="0903E2A1" w14:textId="6B23ACEF" w:rsidR="00BC16F1" w:rsidRPr="00BC16F1" w:rsidRDefault="00BC16F1">
            <w:pPr>
              <w:rPr>
                <w:b/>
                <w:bCs/>
              </w:rPr>
            </w:pPr>
            <w:r w:rsidRPr="00BC16F1">
              <w:rPr>
                <w:b/>
                <w:bCs/>
              </w:rPr>
              <w:t>Auftragssumme</w:t>
            </w:r>
            <w:r w:rsidR="00595BF8">
              <w:rPr>
                <w:b/>
                <w:bCs/>
              </w:rPr>
              <w:t xml:space="preserve"> (</w:t>
            </w:r>
            <w:r w:rsidR="00802321">
              <w:fldChar w:fldCharType="begin">
                <w:ffData>
                  <w:name w:val="Kontrollkästchen1"/>
                  <w:enabled/>
                  <w:calcOnExit w:val="0"/>
                  <w:checkBox>
                    <w:sizeAuto/>
                    <w:default w:val="0"/>
                  </w:checkBox>
                </w:ffData>
              </w:fldChar>
            </w:r>
            <w:r w:rsidR="00802321">
              <w:instrText xml:space="preserve"> FORMCHECKBOX </w:instrText>
            </w:r>
            <w:r w:rsidR="003447E7">
              <w:fldChar w:fldCharType="separate"/>
            </w:r>
            <w:r w:rsidR="00802321">
              <w:fldChar w:fldCharType="end"/>
            </w:r>
            <w:r w:rsidR="00802321">
              <w:t xml:space="preserve"> Einheitspreisvertrag       -       </w:t>
            </w:r>
            <w:r w:rsidR="00802321">
              <w:fldChar w:fldCharType="begin">
                <w:ffData>
                  <w:name w:val="Kontrollkästchen1"/>
                  <w:enabled/>
                  <w:calcOnExit w:val="0"/>
                  <w:checkBox>
                    <w:sizeAuto/>
                    <w:default w:val="0"/>
                  </w:checkBox>
                </w:ffData>
              </w:fldChar>
            </w:r>
            <w:r w:rsidR="00802321">
              <w:instrText xml:space="preserve"> FORMCHECKBOX </w:instrText>
            </w:r>
            <w:r w:rsidR="003447E7">
              <w:fldChar w:fldCharType="separate"/>
            </w:r>
            <w:r w:rsidR="00802321">
              <w:fldChar w:fldCharType="end"/>
            </w:r>
            <w:r w:rsidR="00802321">
              <w:t xml:space="preserve"> Pauschalvertrag)</w:t>
            </w:r>
            <w:r w:rsidR="00994D43">
              <w:t xml:space="preserve"> </w:t>
            </w:r>
            <w:r w:rsidR="00994D43" w:rsidRPr="00994D43">
              <w:rPr>
                <w:b/>
                <w:bCs/>
              </w:rPr>
              <w:t>brutto</w:t>
            </w:r>
          </w:p>
        </w:tc>
        <w:tc>
          <w:tcPr>
            <w:tcW w:w="1554" w:type="dxa"/>
          </w:tcPr>
          <w:p w14:paraId="1324F95F" w14:textId="77777777" w:rsidR="004006E6" w:rsidRDefault="004006E6" w:rsidP="004006E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19DF80" w14:textId="77777777" w:rsidR="00BC16F1" w:rsidRDefault="00BC16F1"/>
        </w:tc>
      </w:tr>
    </w:tbl>
    <w:p w14:paraId="10C0B17B" w14:textId="7C1402D1" w:rsidR="00012D21" w:rsidRDefault="00012D21"/>
    <w:p w14:paraId="4CFEBE09" w14:textId="25099719" w:rsidR="001B3E16" w:rsidRDefault="001B3E16" w:rsidP="001B3E16">
      <w:pPr>
        <w:jc w:val="both"/>
      </w:pPr>
      <w:r>
        <w:t xml:space="preserve">2. </w:t>
      </w:r>
    </w:p>
    <w:p w14:paraId="7BF659B1" w14:textId="77777777" w:rsidR="007F0249" w:rsidRDefault="007F0249" w:rsidP="001B3E16">
      <w:pPr>
        <w:jc w:val="both"/>
      </w:pPr>
    </w:p>
    <w:p w14:paraId="60C94930" w14:textId="349059EC" w:rsidR="007F0249" w:rsidRDefault="002B423A" w:rsidP="001B3E16">
      <w:pPr>
        <w:jc w:val="both"/>
      </w:pPr>
      <w:r>
        <w:fldChar w:fldCharType="begin">
          <w:ffData>
            <w:name w:val="Kontrollkästchen1"/>
            <w:enabled/>
            <w:calcOnExit w:val="0"/>
            <w:checkBox>
              <w:sizeAuto/>
              <w:default w:val="0"/>
            </w:checkBox>
          </w:ffData>
        </w:fldChar>
      </w:r>
      <w:bookmarkStart w:id="1" w:name="Kontrollkästchen1"/>
      <w:r>
        <w:instrText xml:space="preserve"> FORMCHECKBOX </w:instrText>
      </w:r>
      <w:r w:rsidR="003447E7">
        <w:fldChar w:fldCharType="separate"/>
      </w:r>
      <w:r>
        <w:fldChar w:fldCharType="end"/>
      </w:r>
      <w:bookmarkEnd w:id="1"/>
      <w:r>
        <w:tab/>
        <w:t xml:space="preserve">Für </w:t>
      </w:r>
      <w:r w:rsidR="001B3E16">
        <w:t xml:space="preserve">Stundenlohnarbeiten </w:t>
      </w:r>
      <w:r w:rsidR="007F0249">
        <w:t>gilt</w:t>
      </w:r>
      <w:r w:rsidR="00F27151">
        <w:t xml:space="preserve"> folgendes: </w:t>
      </w:r>
    </w:p>
    <w:p w14:paraId="0D096F43" w14:textId="0B10B16F" w:rsidR="00FD5B99" w:rsidRDefault="007F0249" w:rsidP="007F0249">
      <w:pPr>
        <w:ind w:left="705"/>
        <w:jc w:val="both"/>
      </w:pPr>
      <w:r>
        <w:t>D</w:t>
      </w:r>
      <w:r w:rsidR="001B3E16">
        <w:t xml:space="preserve">er Auftragnehmer </w:t>
      </w:r>
      <w:r>
        <w:t xml:space="preserve">ist verpflichtet, </w:t>
      </w:r>
      <w:r w:rsidR="001B3E16">
        <w:t xml:space="preserve">arbeitstäglich Stundenlohnzettel einzureichen. Die Rechnungen über Stundenlohnarbeiten sind getrennt von den Rechnungen über sonstige Leistungen aufzustellen. Stundenlohnzettel und Stundenlohnrechnungen müssen nach Berufs-, Lohn- und Gehaltsgruppen gegliedert sein. </w:t>
      </w:r>
    </w:p>
    <w:p w14:paraId="56707841" w14:textId="20F67719" w:rsidR="00FD5B99" w:rsidRDefault="00FD5B99">
      <w:pPr>
        <w:spacing w:after="160" w:line="259" w:lineRule="auto"/>
      </w:pPr>
      <w:r>
        <w:br w:type="page"/>
      </w:r>
    </w:p>
    <w:p w14:paraId="3ACE9062" w14:textId="69A2F19B" w:rsidR="00FD5B99" w:rsidRDefault="001B3E16" w:rsidP="001B3E16">
      <w:pPr>
        <w:jc w:val="both"/>
      </w:pPr>
      <w:r>
        <w:lastRenderedPageBreak/>
        <w:t>3.</w:t>
      </w:r>
    </w:p>
    <w:p w14:paraId="269799DD" w14:textId="77777777" w:rsidR="00FD5B99" w:rsidRDefault="001B3E16" w:rsidP="001B3E16">
      <w:pPr>
        <w:jc w:val="both"/>
      </w:pPr>
      <w:r>
        <w:t xml:space="preserve">Mit der Auftragsannahme/Leistungsausführung erklärt der Auftragnehmer, dass </w:t>
      </w:r>
    </w:p>
    <w:p w14:paraId="6BD0FF46" w14:textId="45833895" w:rsidR="00FD5B99" w:rsidRDefault="001B3E16" w:rsidP="00FD5B99">
      <w:pPr>
        <w:tabs>
          <w:tab w:val="left" w:pos="426"/>
        </w:tabs>
        <w:jc w:val="both"/>
      </w:pPr>
      <w:r>
        <w:t>a)</w:t>
      </w:r>
      <w:r w:rsidR="00FD5B99">
        <w:tab/>
      </w:r>
      <w:r>
        <w:t>er die Leistungen im eigenen Betrieb erbringt</w:t>
      </w:r>
      <w:r w:rsidR="006111CE">
        <w:t>;</w:t>
      </w:r>
      <w:r>
        <w:t xml:space="preserve"> </w:t>
      </w:r>
    </w:p>
    <w:p w14:paraId="022C7C4F" w14:textId="60876E36" w:rsidR="00FD5B99" w:rsidRDefault="001B3E16" w:rsidP="00FD5B99">
      <w:pPr>
        <w:tabs>
          <w:tab w:val="left" w:pos="426"/>
        </w:tabs>
        <w:jc w:val="both"/>
      </w:pPr>
      <w:r>
        <w:t>b)</w:t>
      </w:r>
      <w:r w:rsidR="00FD5B99">
        <w:tab/>
      </w:r>
      <w:r>
        <w:t>er zur Leistungsausführung keinen Nachunternehmer einsetzt</w:t>
      </w:r>
      <w:r w:rsidR="006111CE">
        <w:t>;</w:t>
      </w:r>
    </w:p>
    <w:p w14:paraId="4F053DC2" w14:textId="6ADF4D90" w:rsidR="00DB46A0" w:rsidRDefault="001B3E16" w:rsidP="00FD5B99">
      <w:pPr>
        <w:tabs>
          <w:tab w:val="left" w:pos="426"/>
        </w:tabs>
        <w:ind w:left="420" w:hanging="420"/>
        <w:jc w:val="both"/>
      </w:pPr>
      <w:r>
        <w:t xml:space="preserve">c) </w:t>
      </w:r>
      <w:r w:rsidR="00FD5B99">
        <w:tab/>
      </w:r>
      <w:r>
        <w:t>er die gesetzlichen Bestimmungen über Mindestentgelte (z.B. Tarifvertragsgesetz, Arbeitnehmerüberlassungsgesetz, Arbeitnehmerentsendegesetz) einhält</w:t>
      </w:r>
      <w:r w:rsidR="006111CE">
        <w:t>;</w:t>
      </w:r>
      <w:r>
        <w:t xml:space="preserve"> </w:t>
      </w:r>
    </w:p>
    <w:p w14:paraId="55FB3807" w14:textId="4308F8C2" w:rsidR="00DB46A0" w:rsidRDefault="001B3E16" w:rsidP="00FD5B99">
      <w:pPr>
        <w:tabs>
          <w:tab w:val="left" w:pos="426"/>
        </w:tabs>
        <w:ind w:left="420" w:hanging="420"/>
        <w:jc w:val="both"/>
      </w:pPr>
      <w:r>
        <w:t>d)</w:t>
      </w:r>
      <w:r w:rsidR="00DB46A0">
        <w:tab/>
      </w:r>
      <w:r>
        <w:t>er den in seinem Unternehmen zur Leistungsausführung eingesetzten Beschäftigten ein Entgelt zahlt, das in Höhe und Modalitäten (z.B. Zahlungszeitpunkt) mindestens den Vorgaben desjenigen Tarifvertrages entspricht, an den sein Unternehmen aufgrund des Arbeitnehmerentsendegesetzes oder anderer gesetzlicher Bestimmungen über Mindestentgelte gebunden ist</w:t>
      </w:r>
      <w:r w:rsidR="006111CE">
        <w:t>;</w:t>
      </w:r>
    </w:p>
    <w:p w14:paraId="16446587" w14:textId="790BC54A" w:rsidR="00DB46A0" w:rsidRDefault="001B3E16" w:rsidP="00FD5B99">
      <w:pPr>
        <w:tabs>
          <w:tab w:val="left" w:pos="426"/>
        </w:tabs>
        <w:ind w:left="420" w:hanging="420"/>
        <w:jc w:val="both"/>
      </w:pPr>
      <w:r>
        <w:t xml:space="preserve">e) </w:t>
      </w:r>
      <w:r w:rsidR="00DB46A0">
        <w:tab/>
      </w:r>
      <w:r>
        <w:t xml:space="preserve">sofern keine tarifliche Bindung nach </w:t>
      </w:r>
      <w:proofErr w:type="spellStart"/>
      <w:r>
        <w:t>lit</w:t>
      </w:r>
      <w:proofErr w:type="spellEnd"/>
      <w:r>
        <w:t>. d) besteht, er den zur Leistungsausführung eingesetzten Beschäftigten (ohne Auszubildende) mindestens ein Entgelt in Höhe des Mindestlohns gemäß § 1 Abs. 2 des Mindestlohngesetzes vom 11.08.2014 (</w:t>
      </w:r>
      <w:proofErr w:type="spellStart"/>
      <w:r>
        <w:t>MinLohnG</w:t>
      </w:r>
      <w:proofErr w:type="spellEnd"/>
      <w:r>
        <w:t>) in der jeweils geltenden Fassung zahlt</w:t>
      </w:r>
      <w:r w:rsidR="006111CE">
        <w:t>;</w:t>
      </w:r>
      <w:r>
        <w:t xml:space="preserve"> </w:t>
      </w:r>
    </w:p>
    <w:p w14:paraId="0630EDC1" w14:textId="06BBE543" w:rsidR="00DB46A0" w:rsidRDefault="001B3E16" w:rsidP="00FD5B99">
      <w:pPr>
        <w:tabs>
          <w:tab w:val="left" w:pos="426"/>
        </w:tabs>
        <w:ind w:left="420" w:hanging="420"/>
        <w:jc w:val="both"/>
      </w:pPr>
      <w:r>
        <w:t>f)</w:t>
      </w:r>
      <w:r w:rsidR="00DB46A0">
        <w:tab/>
      </w:r>
      <w:r>
        <w:t>er die Beiträge zu den Sozialkassen ordnungsgemäß abgeführt hat und abführt (nur bei Unternehmen, die solche zu entrichten haben)</w:t>
      </w:r>
      <w:r w:rsidR="006111CE">
        <w:t>;</w:t>
      </w:r>
    </w:p>
    <w:p w14:paraId="3D55E99C" w14:textId="32F91D2F" w:rsidR="00DB46A0" w:rsidRDefault="001B3E16" w:rsidP="00FD5B99">
      <w:pPr>
        <w:tabs>
          <w:tab w:val="left" w:pos="426"/>
        </w:tabs>
        <w:ind w:left="420" w:hanging="420"/>
        <w:jc w:val="both"/>
      </w:pPr>
      <w:r>
        <w:t xml:space="preserve">g) </w:t>
      </w:r>
      <w:r w:rsidR="00DB46A0">
        <w:tab/>
      </w:r>
      <w:r>
        <w:t>er vollständige und prüffähige Entgeltabrechnungen über die eingesetzten Beschäftigten bereithält</w:t>
      </w:r>
      <w:r w:rsidR="006111CE">
        <w:t>;</w:t>
      </w:r>
    </w:p>
    <w:p w14:paraId="5F9C9C89" w14:textId="27C7D4A5" w:rsidR="00DB46A0" w:rsidRDefault="001B3E16" w:rsidP="00FD5B99">
      <w:pPr>
        <w:tabs>
          <w:tab w:val="left" w:pos="426"/>
        </w:tabs>
        <w:ind w:left="420" w:hanging="420"/>
        <w:jc w:val="both"/>
      </w:pPr>
      <w:r>
        <w:t xml:space="preserve">h) </w:t>
      </w:r>
      <w:r w:rsidR="00DB46A0">
        <w:tab/>
      </w:r>
      <w:r>
        <w:t>er de</w:t>
      </w:r>
      <w:r w:rsidR="001776DB">
        <w:t xml:space="preserve">m </w:t>
      </w:r>
      <w:r>
        <w:t>Auftraggeber auf Verlangen die Entgeltabrechnungen vorlegt und Einblick in die Unterlagen über die Abführung von Steuern und Beiträgen gewährt</w:t>
      </w:r>
      <w:r w:rsidR="006111CE">
        <w:t>;</w:t>
      </w:r>
    </w:p>
    <w:p w14:paraId="64F8319F" w14:textId="77777777" w:rsidR="00DB46A0" w:rsidRDefault="001B3E16" w:rsidP="00FD5B99">
      <w:pPr>
        <w:tabs>
          <w:tab w:val="left" w:pos="426"/>
        </w:tabs>
        <w:ind w:left="420" w:hanging="420"/>
        <w:jc w:val="both"/>
      </w:pPr>
      <w:r>
        <w:t>i)</w:t>
      </w:r>
      <w:r w:rsidR="00DB46A0">
        <w:tab/>
      </w:r>
      <w:r>
        <w:t xml:space="preserve">er die Beschäftigten auf die Möglichkeit von Kontrollen hingewiesen hat. </w:t>
      </w:r>
    </w:p>
    <w:p w14:paraId="1A4A2A4F" w14:textId="77777777" w:rsidR="00DB46A0" w:rsidRDefault="00DB46A0" w:rsidP="00DB46A0">
      <w:pPr>
        <w:tabs>
          <w:tab w:val="left" w:pos="426"/>
        </w:tabs>
        <w:jc w:val="both"/>
      </w:pPr>
    </w:p>
    <w:p w14:paraId="469ABF0E" w14:textId="77777777" w:rsidR="00DB46A0" w:rsidRDefault="001B3E16" w:rsidP="00DB46A0">
      <w:pPr>
        <w:tabs>
          <w:tab w:val="left" w:pos="426"/>
        </w:tabs>
        <w:jc w:val="both"/>
      </w:pPr>
      <w:r>
        <w:t xml:space="preserve">Verstöße gegen diese Erklärungen können die Auftragskündigung zur Folge haben. </w:t>
      </w:r>
    </w:p>
    <w:p w14:paraId="58E1C1B0" w14:textId="77777777" w:rsidR="00DB46A0" w:rsidRDefault="00DB46A0" w:rsidP="00DB46A0">
      <w:pPr>
        <w:tabs>
          <w:tab w:val="left" w:pos="426"/>
        </w:tabs>
        <w:jc w:val="both"/>
      </w:pPr>
    </w:p>
    <w:p w14:paraId="26BCF80D" w14:textId="36A3A2CD" w:rsidR="00BC16F1" w:rsidRDefault="001B3E16" w:rsidP="00DB46A0">
      <w:pPr>
        <w:tabs>
          <w:tab w:val="left" w:pos="426"/>
        </w:tabs>
        <w:jc w:val="both"/>
      </w:pPr>
      <w:r>
        <w:t>4. Ist für die Leistung eine Zeit nach dem Kalender bestimmt, kommt der Auftragnehmer ohne Mahnung in Verzug, wenn er nicht zu der bestimmten Zeit leistet.</w:t>
      </w:r>
    </w:p>
    <w:p w14:paraId="6A2EB5F3" w14:textId="77777777" w:rsidR="005039FE" w:rsidRDefault="005039FE" w:rsidP="00DB46A0">
      <w:pPr>
        <w:tabs>
          <w:tab w:val="left" w:pos="426"/>
        </w:tabs>
        <w:jc w:val="both"/>
      </w:pPr>
    </w:p>
    <w:p w14:paraId="494CFBC3" w14:textId="77777777" w:rsidR="00BB0898" w:rsidRDefault="005039FE" w:rsidP="00BB0898">
      <w:pPr>
        <w:keepNext/>
        <w:autoSpaceDE w:val="0"/>
        <w:autoSpaceDN w:val="0"/>
        <w:adjustRightInd w:val="0"/>
        <w:ind w:left="567" w:hanging="567"/>
        <w:jc w:val="both"/>
      </w:pPr>
      <w:r w:rsidRPr="005039FE">
        <w:t>5.</w:t>
      </w:r>
      <w:r w:rsidR="00BB0898">
        <w:t xml:space="preserve"> </w:t>
      </w:r>
      <w:r w:rsidRPr="005039FE">
        <w:t>Im Rahmen von § 13 Absatz 4 Nummer 1 VOB/B vereinbaren die Vertragsschließenden ergänzend:</w:t>
      </w:r>
    </w:p>
    <w:p w14:paraId="09772CEF" w14:textId="29634A86" w:rsidR="005039FE" w:rsidRPr="005039FE" w:rsidRDefault="005039FE" w:rsidP="00BB0898">
      <w:pPr>
        <w:keepNext/>
        <w:autoSpaceDE w:val="0"/>
        <w:autoSpaceDN w:val="0"/>
        <w:adjustRightInd w:val="0"/>
        <w:jc w:val="both"/>
      </w:pPr>
      <w:r w:rsidRPr="005039FE">
        <w:t>Für Bauwerke gilt eine Verjährungsfrist von 5 Jahren, bei Dachdichtungen 10 Jahre.</w:t>
      </w:r>
    </w:p>
    <w:p w14:paraId="338F8839" w14:textId="77777777" w:rsidR="005039FE" w:rsidRDefault="005039FE" w:rsidP="00DB46A0">
      <w:pPr>
        <w:tabs>
          <w:tab w:val="left" w:pos="426"/>
        </w:tabs>
        <w:jc w:val="both"/>
      </w:pPr>
    </w:p>
    <w:p w14:paraId="48556249" w14:textId="30A6BFAE" w:rsidR="00250B28" w:rsidRDefault="00250B28" w:rsidP="00DB46A0">
      <w:pPr>
        <w:tabs>
          <w:tab w:val="left" w:pos="426"/>
        </w:tabs>
        <w:jc w:val="both"/>
      </w:pPr>
      <w:r>
        <w:t xml:space="preserve">6. </w:t>
      </w:r>
      <w:r w:rsidR="00BB0898">
        <w:t xml:space="preserve"> </w:t>
      </w:r>
      <w:r>
        <w:t>Organisatorischer Hinweis</w:t>
      </w:r>
      <w:r w:rsidR="004C44C6">
        <w:t>e</w:t>
      </w:r>
      <w:r>
        <w:t>:</w:t>
      </w:r>
    </w:p>
    <w:p w14:paraId="5626B1BE" w14:textId="6D492D39" w:rsidR="004C44C6" w:rsidRPr="004A5209" w:rsidRDefault="004A5209" w:rsidP="004C44C6">
      <w:pPr>
        <w:rPr>
          <w:sz w:val="18"/>
          <w:szCs w:val="18"/>
        </w:rPr>
      </w:pPr>
      <w:r w:rsidRPr="004A5209">
        <w:rPr>
          <w:sz w:val="18"/>
          <w:szCs w:val="18"/>
        </w:rPr>
        <w:t>(</w:t>
      </w:r>
      <w:r w:rsidR="004C44C6" w:rsidRPr="004A5209">
        <w:rPr>
          <w:sz w:val="18"/>
          <w:szCs w:val="18"/>
        </w:rPr>
        <w:t>z.</w:t>
      </w:r>
      <w:r w:rsidR="003B7971" w:rsidRPr="004A5209">
        <w:rPr>
          <w:sz w:val="18"/>
          <w:szCs w:val="18"/>
        </w:rPr>
        <w:t xml:space="preserve"> </w:t>
      </w:r>
      <w:r w:rsidR="004C44C6" w:rsidRPr="004A5209">
        <w:rPr>
          <w:sz w:val="18"/>
          <w:szCs w:val="18"/>
        </w:rPr>
        <w:t>B. bitte telefonisch beim Hausmeister</w:t>
      </w:r>
      <w:r w:rsidRPr="004A5209">
        <w:rPr>
          <w:sz w:val="18"/>
          <w:szCs w:val="18"/>
        </w:rPr>
        <w:t xml:space="preserve"> </w:t>
      </w:r>
      <w:r w:rsidR="004C44C6" w:rsidRPr="004A5209">
        <w:rPr>
          <w:sz w:val="18"/>
          <w:szCs w:val="18"/>
        </w:rPr>
        <w:t>vorab anmelden</w:t>
      </w:r>
      <w:r w:rsidRPr="004A5209">
        <w:rPr>
          <w:sz w:val="18"/>
          <w:szCs w:val="18"/>
        </w:rPr>
        <w:t>)</w:t>
      </w:r>
    </w:p>
    <w:p w14:paraId="05D2DC87" w14:textId="77777777" w:rsidR="00A24515" w:rsidRDefault="00A24515" w:rsidP="00DB46A0">
      <w:pPr>
        <w:tabs>
          <w:tab w:val="left" w:pos="426"/>
        </w:tabs>
        <w:jc w:val="both"/>
      </w:pPr>
    </w:p>
    <w:bookmarkStart w:id="2" w:name="_Hlk145316457"/>
    <w:p w14:paraId="28027853" w14:textId="6F821919" w:rsidR="00EE6999" w:rsidRDefault="00EE6999" w:rsidP="00DB46A0">
      <w:pPr>
        <w:tabs>
          <w:tab w:val="left" w:pos="426"/>
        </w:tabs>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7ACAB5C" w14:textId="77777777" w:rsidR="00EE6999" w:rsidRDefault="00EE6999" w:rsidP="00DB46A0">
      <w:pPr>
        <w:tabs>
          <w:tab w:val="left" w:pos="426"/>
        </w:tabs>
        <w:jc w:val="both"/>
      </w:pPr>
    </w:p>
    <w:p w14:paraId="54FB6D73" w14:textId="246C15D0" w:rsidR="00BC16F1" w:rsidRPr="00FB72EE" w:rsidRDefault="00BC16F1" w:rsidP="00BC16F1">
      <w:pPr>
        <w:tabs>
          <w:tab w:val="left" w:pos="426"/>
          <w:tab w:val="left" w:pos="1134"/>
        </w:tabs>
        <w:jc w:val="both"/>
        <w:rPr>
          <w:b/>
          <w:bCs/>
        </w:rPr>
      </w:pPr>
      <w:r w:rsidRPr="00FB72EE">
        <w:rPr>
          <w:b/>
          <w:bCs/>
        </w:rPr>
        <w:t>Für d</w:t>
      </w:r>
      <w:r w:rsidR="00916449">
        <w:rPr>
          <w:b/>
          <w:bCs/>
        </w:rPr>
        <w:t xml:space="preserve">en </w:t>
      </w:r>
      <w:r w:rsidRPr="00FB72EE">
        <w:rPr>
          <w:b/>
          <w:bCs/>
        </w:rPr>
        <w:t xml:space="preserve">(Auftraggeber): </w:t>
      </w:r>
    </w:p>
    <w:p w14:paraId="4CA2C099" w14:textId="77777777" w:rsidR="00BC16F1" w:rsidRDefault="00BC16F1" w:rsidP="00BC16F1">
      <w:pPr>
        <w:tabs>
          <w:tab w:val="left" w:pos="426"/>
          <w:tab w:val="left" w:pos="1134"/>
        </w:tabs>
        <w:jc w:val="both"/>
      </w:pPr>
    </w:p>
    <w:p w14:paraId="598B4559" w14:textId="77777777" w:rsidR="00BC16F1" w:rsidRDefault="00BC16F1" w:rsidP="00BC16F1">
      <w:pPr>
        <w:tabs>
          <w:tab w:val="left" w:pos="426"/>
          <w:tab w:val="left" w:pos="1134"/>
        </w:tabs>
        <w:jc w:val="both"/>
      </w:pPr>
      <w:r>
        <w:t xml:space="preserve">............................................................................   </w:t>
      </w:r>
      <w:r>
        <w:tab/>
        <w:t>..........................................................................</w:t>
      </w:r>
    </w:p>
    <w:p w14:paraId="4EF05840" w14:textId="64246322" w:rsidR="00BC16F1" w:rsidRDefault="00BC16F1" w:rsidP="00BC16F1">
      <w:pPr>
        <w:tabs>
          <w:tab w:val="left" w:pos="426"/>
          <w:tab w:val="left" w:pos="1134"/>
        </w:tabs>
        <w:jc w:val="both"/>
      </w:pPr>
      <w:r>
        <w:t>(</w:t>
      </w:r>
      <w:r w:rsidR="005E7F2E">
        <w:fldChar w:fldCharType="begin">
          <w:ffData>
            <w:name w:val=""/>
            <w:enabled/>
            <w:calcOnExit w:val="0"/>
            <w:textInput>
              <w:default w:val="[Ort]"/>
            </w:textInput>
          </w:ffData>
        </w:fldChar>
      </w:r>
      <w:r w:rsidR="005E7F2E">
        <w:instrText xml:space="preserve"> FORMTEXT </w:instrText>
      </w:r>
      <w:r w:rsidR="005E7F2E">
        <w:fldChar w:fldCharType="separate"/>
      </w:r>
      <w:r w:rsidR="005E7F2E">
        <w:rPr>
          <w:noProof/>
        </w:rPr>
        <w:t>[Ort]</w:t>
      </w:r>
      <w:r w:rsidR="005E7F2E">
        <w:fldChar w:fldCharType="end"/>
      </w:r>
      <w:r>
        <w:t xml:space="preserve">, </w:t>
      </w:r>
      <w:r w:rsidR="005E7F2E">
        <w:fldChar w:fldCharType="begin">
          <w:ffData>
            <w:name w:val=""/>
            <w:enabled/>
            <w:calcOnExit w:val="0"/>
            <w:textInput>
              <w:default w:val="[Datum]"/>
            </w:textInput>
          </w:ffData>
        </w:fldChar>
      </w:r>
      <w:r w:rsidR="005E7F2E">
        <w:instrText xml:space="preserve"> FORMTEXT </w:instrText>
      </w:r>
      <w:r w:rsidR="005E7F2E">
        <w:fldChar w:fldCharType="separate"/>
      </w:r>
      <w:r w:rsidR="005E7F2E">
        <w:rPr>
          <w:noProof/>
        </w:rPr>
        <w:t>[Datum]</w:t>
      </w:r>
      <w:r w:rsidR="005E7F2E">
        <w:fldChar w:fldCharType="end"/>
      </w:r>
      <w:r>
        <w:t xml:space="preserve">) </w:t>
      </w:r>
      <w:r>
        <w:tab/>
      </w:r>
      <w:r>
        <w:tab/>
      </w:r>
      <w:r>
        <w:tab/>
      </w:r>
      <w:r>
        <w:tab/>
      </w:r>
      <w:r>
        <w:tab/>
        <w:t>(Unterschrift Auftraggeber)</w:t>
      </w:r>
    </w:p>
    <w:p w14:paraId="6FC6E861" w14:textId="77777777" w:rsidR="00BC16F1" w:rsidRDefault="00BC16F1" w:rsidP="00BC16F1"/>
    <w:p w14:paraId="2E373A8F" w14:textId="77777777" w:rsidR="00EE6999" w:rsidRDefault="00EE6999" w:rsidP="00BC16F1"/>
    <w:p w14:paraId="60BF3E6B" w14:textId="1C72BF2C" w:rsidR="00EE6999" w:rsidRDefault="00EE6999" w:rsidP="00BC16F1">
      <w:r>
        <w:tab/>
      </w:r>
      <w:r>
        <w:tab/>
      </w:r>
      <w:r>
        <w:tab/>
      </w:r>
      <w:r>
        <w:tab/>
      </w:r>
      <w:r>
        <w:tab/>
      </w:r>
      <w:r>
        <w:tab/>
      </w:r>
      <w:r>
        <w:tab/>
        <w:t>..........................................................................</w:t>
      </w:r>
    </w:p>
    <w:p w14:paraId="30A3BFED" w14:textId="735498D6" w:rsidR="00EE6999" w:rsidRDefault="00EE6999" w:rsidP="00BC16F1">
      <w:r>
        <w:tab/>
      </w:r>
      <w:r>
        <w:tab/>
      </w:r>
      <w:r>
        <w:tab/>
      </w:r>
      <w:r>
        <w:tab/>
      </w:r>
      <w:r>
        <w:tab/>
      </w:r>
      <w:r>
        <w:tab/>
      </w:r>
      <w:r>
        <w:tab/>
        <w:t>(erforderlichenfalls Unterschrift 2 des AG</w:t>
      </w:r>
      <w:r w:rsidR="00A80EB1">
        <w:t>)</w:t>
      </w:r>
    </w:p>
    <w:p w14:paraId="3B2ACBA6" w14:textId="77777777" w:rsidR="00C23CD1" w:rsidRDefault="00C23CD1" w:rsidP="00BC16F1"/>
    <w:p w14:paraId="12937559" w14:textId="412FE6D4" w:rsidR="00C23CD1" w:rsidRDefault="00C23CD1" w:rsidP="00BC16F1">
      <w:r>
        <w:tab/>
      </w:r>
      <w:r>
        <w:tab/>
      </w:r>
      <w:r>
        <w:tab/>
      </w:r>
      <w:r>
        <w:tab/>
      </w:r>
      <w:r>
        <w:tab/>
      </w:r>
      <w:r>
        <w:tab/>
      </w:r>
      <w:r>
        <w:tab/>
      </w:r>
      <w:r>
        <w:tab/>
      </w:r>
      <w:r>
        <w:tab/>
        <w:t>Siegel</w:t>
      </w:r>
    </w:p>
    <w:p w14:paraId="0CFCE19F" w14:textId="77777777" w:rsidR="00295808" w:rsidRPr="00BB0898" w:rsidRDefault="00295808" w:rsidP="00295808">
      <w:pPr>
        <w:rPr>
          <w:b/>
          <w:bCs/>
        </w:rPr>
      </w:pPr>
      <w:r w:rsidRPr="00BB0898">
        <w:rPr>
          <w:b/>
          <w:bCs/>
        </w:rPr>
        <w:t>Für den Auftragnehmer:</w:t>
      </w:r>
    </w:p>
    <w:p w14:paraId="5C685013" w14:textId="77777777" w:rsidR="00295808" w:rsidRPr="00295808" w:rsidRDefault="00295808" w:rsidP="00295808">
      <w:r w:rsidRPr="00295808">
        <w:t>Ich bestätige den Auftrag und erkläre mich mit den o.g. Vereinbarungen einverstanden:</w:t>
      </w:r>
      <w:r w:rsidRPr="00295808">
        <w:tab/>
      </w:r>
      <w:r w:rsidRPr="00295808">
        <w:tab/>
      </w:r>
      <w:r w:rsidRPr="00295808">
        <w:tab/>
      </w:r>
    </w:p>
    <w:p w14:paraId="080B847F" w14:textId="77777777" w:rsidR="00295808" w:rsidRPr="00295808" w:rsidRDefault="00295808" w:rsidP="00295808"/>
    <w:p w14:paraId="09F65F46" w14:textId="4BB1ABD0" w:rsidR="00E40A0F" w:rsidRPr="00295808" w:rsidRDefault="00295808" w:rsidP="00295808">
      <w:pPr>
        <w:tabs>
          <w:tab w:val="left" w:pos="426"/>
        </w:tabs>
        <w:jc w:val="both"/>
      </w:pPr>
      <w:r w:rsidRPr="00295808">
        <w:t xml:space="preserve">............................................................................   </w:t>
      </w:r>
      <w:r w:rsidRPr="00295808">
        <w:tab/>
        <w:t>..........................................................................</w:t>
      </w:r>
    </w:p>
    <w:p w14:paraId="3D18B810" w14:textId="5C3ADB76" w:rsidR="00C23CD1" w:rsidRDefault="0084708B" w:rsidP="00BB0898">
      <w:pPr>
        <w:tabs>
          <w:tab w:val="left" w:pos="426"/>
        </w:tabs>
        <w:jc w:val="both"/>
      </w:pPr>
      <w:r>
        <w:t>(</w:t>
      </w:r>
      <w:r>
        <w:fldChar w:fldCharType="begin">
          <w:ffData>
            <w:name w:val=""/>
            <w:enabled/>
            <w:calcOnExit w:val="0"/>
            <w:textInput>
              <w:default w:val="[Ort]"/>
            </w:textInput>
          </w:ffData>
        </w:fldChar>
      </w:r>
      <w:r>
        <w:instrText xml:space="preserve"> FORMTEXT </w:instrText>
      </w:r>
      <w:r>
        <w:fldChar w:fldCharType="separate"/>
      </w:r>
      <w:r>
        <w:rPr>
          <w:noProof/>
        </w:rPr>
        <w:t>[Ort]</w:t>
      </w:r>
      <w:r>
        <w:fldChar w:fldCharType="end"/>
      </w:r>
      <w:r>
        <w:t xml:space="preserve">, </w:t>
      </w:r>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r>
        <w:t>)</w:t>
      </w:r>
      <w:r w:rsidR="00295808" w:rsidRPr="00295808">
        <w:tab/>
      </w:r>
      <w:r w:rsidR="00295808" w:rsidRPr="00295808">
        <w:tab/>
      </w:r>
      <w:r w:rsidR="00295808" w:rsidRPr="00295808">
        <w:tab/>
      </w:r>
      <w:r w:rsidR="00295808" w:rsidRPr="00295808">
        <w:tab/>
      </w:r>
      <w:r w:rsidR="00295808" w:rsidRPr="00295808">
        <w:tab/>
      </w:r>
      <w:r w:rsidR="00295808" w:rsidRPr="00295808">
        <w:tab/>
        <w:t>(Unterschrift Auftrag</w:t>
      </w:r>
      <w:r w:rsidR="00BD0E98">
        <w:t>n</w:t>
      </w:r>
      <w:r w:rsidR="00295808" w:rsidRPr="00295808">
        <w:t>e</w:t>
      </w:r>
      <w:r w:rsidR="00BD0E98">
        <w:t>hmer</w:t>
      </w:r>
      <w:r w:rsidR="00295808" w:rsidRPr="00295808">
        <w:t>)</w:t>
      </w:r>
    </w:p>
    <w:p w14:paraId="4C3E727C" w14:textId="6D25C311" w:rsidR="0084708B" w:rsidRDefault="0084708B" w:rsidP="00E40A0F">
      <w:pPr>
        <w:autoSpaceDE w:val="0"/>
        <w:autoSpaceDN w:val="0"/>
        <w:adjustRightInd w:val="0"/>
        <w:contextualSpacing/>
        <w:jc w:val="center"/>
        <w:rPr>
          <w:rFonts w:cs="Arial"/>
          <w:highlight w:val="yellow"/>
        </w:rPr>
      </w:pPr>
      <w:r w:rsidRPr="0084708B">
        <w:rPr>
          <w:rFonts w:cs="Arial"/>
        </w:rPr>
        <w:t>Firmenstempel</w:t>
      </w:r>
    </w:p>
    <w:p w14:paraId="2D2EA438" w14:textId="77777777" w:rsidR="00E40A0F" w:rsidRPr="00A80EB1" w:rsidRDefault="00E40A0F" w:rsidP="00E40A0F">
      <w:pPr>
        <w:keepNext/>
        <w:keepLines/>
        <w:autoSpaceDE w:val="0"/>
        <w:autoSpaceDN w:val="0"/>
        <w:adjustRightInd w:val="0"/>
        <w:contextualSpacing/>
        <w:jc w:val="center"/>
        <w:rPr>
          <w:rFonts w:cs="Arial"/>
          <w:b/>
          <w:lang w:val="it-IT"/>
        </w:rPr>
      </w:pPr>
      <w:r w:rsidRPr="00A80EB1">
        <w:rPr>
          <w:rFonts w:cs="Arial"/>
          <w:b/>
          <w:lang w:val="it-IT"/>
        </w:rPr>
        <w:lastRenderedPageBreak/>
        <w:t xml:space="preserve">K i r c h e n a u f s i c h t l i c h </w:t>
      </w:r>
      <w:proofErr w:type="gramStart"/>
      <w:r w:rsidRPr="00A80EB1">
        <w:rPr>
          <w:rFonts w:cs="Arial"/>
          <w:b/>
          <w:lang w:val="it-IT"/>
        </w:rPr>
        <w:t>e  G</w:t>
      </w:r>
      <w:proofErr w:type="gramEnd"/>
      <w:r w:rsidRPr="00A80EB1">
        <w:rPr>
          <w:rFonts w:cs="Arial"/>
          <w:b/>
          <w:lang w:val="it-IT"/>
        </w:rPr>
        <w:t xml:space="preserve"> e n e h m i g u n g</w:t>
      </w:r>
    </w:p>
    <w:p w14:paraId="715EBE66" w14:textId="77777777" w:rsidR="00E40A0F" w:rsidRPr="00A80EB1" w:rsidRDefault="00E40A0F" w:rsidP="00E40A0F">
      <w:pPr>
        <w:keepNext/>
        <w:keepLines/>
        <w:autoSpaceDE w:val="0"/>
        <w:autoSpaceDN w:val="0"/>
        <w:adjustRightInd w:val="0"/>
        <w:contextualSpacing/>
        <w:jc w:val="both"/>
        <w:rPr>
          <w:rFonts w:cs="Arial"/>
          <w:lang w:val="it-IT"/>
        </w:rPr>
      </w:pPr>
    </w:p>
    <w:p w14:paraId="5ABB48E3" w14:textId="77777777" w:rsidR="00E40A0F" w:rsidRDefault="00E40A0F" w:rsidP="00E40A0F">
      <w:pPr>
        <w:keepNext/>
        <w:keepLines/>
        <w:autoSpaceDE w:val="0"/>
        <w:autoSpaceDN w:val="0"/>
        <w:adjustRightInd w:val="0"/>
        <w:contextualSpacing/>
        <w:jc w:val="both"/>
        <w:rPr>
          <w:rFonts w:cs="Arial"/>
        </w:rPr>
      </w:pPr>
      <w:r>
        <w:rPr>
          <w:rFonts w:cs="Arial"/>
        </w:rPr>
        <w:t xml:space="preserve">Vorstehende Willenserklärungen des Bauherrn werden hiermit </w:t>
      </w:r>
      <w:proofErr w:type="spellStart"/>
      <w:r>
        <w:rPr>
          <w:rFonts w:cs="Arial"/>
        </w:rPr>
        <w:t>kirchenaufsichtlich</w:t>
      </w:r>
      <w:proofErr w:type="spellEnd"/>
      <w:r>
        <w:rPr>
          <w:rFonts w:cs="Arial"/>
        </w:rPr>
        <w:t xml:space="preserve"> genehmigt.</w:t>
      </w:r>
    </w:p>
    <w:p w14:paraId="5DE813CA" w14:textId="77777777" w:rsidR="00E40A0F" w:rsidRDefault="00E40A0F" w:rsidP="00E40A0F">
      <w:pPr>
        <w:keepNext/>
        <w:keepLines/>
        <w:autoSpaceDE w:val="0"/>
        <w:autoSpaceDN w:val="0"/>
        <w:adjustRightInd w:val="0"/>
        <w:contextualSpacing/>
        <w:jc w:val="both"/>
        <w:rPr>
          <w:rFonts w:cs="Arial"/>
        </w:rPr>
      </w:pPr>
    </w:p>
    <w:p w14:paraId="2B4C18BB" w14:textId="77777777" w:rsidR="00E40A0F" w:rsidRDefault="00E40A0F" w:rsidP="00E40A0F">
      <w:pPr>
        <w:keepNext/>
        <w:keepLines/>
        <w:autoSpaceDE w:val="0"/>
        <w:autoSpaceDN w:val="0"/>
        <w:adjustRightInd w:val="0"/>
        <w:contextualSpacing/>
        <w:jc w:val="both"/>
        <w:rPr>
          <w:rFonts w:cs="Arial"/>
        </w:rPr>
      </w:pPr>
      <w:r>
        <w:rPr>
          <w:rFonts w:cs="Arial"/>
        </w:rPr>
        <w:t xml:space="preserve">Hamburg, den </w:t>
      </w:r>
      <w:r>
        <w:rPr>
          <w:rFonts w:cs="Arial"/>
        </w:rPr>
        <w:fldChar w:fldCharType="begin">
          <w:ffData>
            <w:name w:val="Text60"/>
            <w:enabled/>
            <w:calcOnExit w:val="0"/>
            <w:textInput>
              <w:default w:val="[Datum]"/>
            </w:textInput>
          </w:ffData>
        </w:fldChar>
      </w:r>
      <w:bookmarkStart w:id="3" w:name="Text60"/>
      <w:r>
        <w:rPr>
          <w:rFonts w:cs="Arial"/>
        </w:rPr>
        <w:instrText xml:space="preserve"> FORMTEXT </w:instrText>
      </w:r>
      <w:r>
        <w:rPr>
          <w:rFonts w:cs="Arial"/>
        </w:rPr>
      </w:r>
      <w:r>
        <w:rPr>
          <w:rFonts w:cs="Arial"/>
        </w:rPr>
        <w:fldChar w:fldCharType="separate"/>
      </w:r>
      <w:r>
        <w:rPr>
          <w:rFonts w:cs="Arial"/>
          <w:noProof/>
        </w:rPr>
        <w:t>[Datum]</w:t>
      </w:r>
      <w:r>
        <w:rPr>
          <w:rFonts w:cs="Arial"/>
        </w:rPr>
        <w:fldChar w:fldCharType="end"/>
      </w:r>
      <w:bookmarkEnd w:id="3"/>
    </w:p>
    <w:p w14:paraId="215D8A70" w14:textId="77777777" w:rsidR="00E40A0F" w:rsidRDefault="00E40A0F" w:rsidP="00E40A0F">
      <w:pPr>
        <w:keepNext/>
        <w:keepLines/>
        <w:autoSpaceDE w:val="0"/>
        <w:autoSpaceDN w:val="0"/>
        <w:adjustRightInd w:val="0"/>
        <w:contextualSpacing/>
        <w:jc w:val="both"/>
        <w:rPr>
          <w:rFonts w:cs="Arial"/>
        </w:rPr>
      </w:pPr>
    </w:p>
    <w:p w14:paraId="1C94AFA0" w14:textId="77777777" w:rsidR="00E40A0F" w:rsidRDefault="00E40A0F" w:rsidP="00E40A0F">
      <w:pPr>
        <w:keepNext/>
        <w:keepLines/>
        <w:autoSpaceDE w:val="0"/>
        <w:autoSpaceDN w:val="0"/>
        <w:adjustRightInd w:val="0"/>
        <w:contextualSpacing/>
        <w:jc w:val="right"/>
        <w:rPr>
          <w:rFonts w:cs="Arial"/>
        </w:rPr>
      </w:pPr>
      <w:r>
        <w:rPr>
          <w:rFonts w:cs="Arial"/>
        </w:rPr>
        <w:t>(Siegel)</w:t>
      </w:r>
    </w:p>
    <w:p w14:paraId="0F2244CD" w14:textId="77777777" w:rsidR="00E40A0F" w:rsidRDefault="00E40A0F" w:rsidP="00E40A0F">
      <w:pPr>
        <w:keepNext/>
        <w:keepLines/>
        <w:autoSpaceDE w:val="0"/>
        <w:autoSpaceDN w:val="0"/>
        <w:adjustRightInd w:val="0"/>
        <w:contextualSpacing/>
        <w:jc w:val="both"/>
        <w:rPr>
          <w:rFonts w:cs="Arial"/>
        </w:rPr>
      </w:pPr>
    </w:p>
    <w:p w14:paraId="30B61E60" w14:textId="77777777" w:rsidR="00E40A0F" w:rsidRDefault="00E40A0F" w:rsidP="00E40A0F">
      <w:pPr>
        <w:keepNext/>
        <w:keepLines/>
        <w:autoSpaceDE w:val="0"/>
        <w:autoSpaceDN w:val="0"/>
        <w:adjustRightInd w:val="0"/>
        <w:contextualSpacing/>
        <w:jc w:val="both"/>
        <w:rPr>
          <w:rFonts w:cs="Arial"/>
        </w:rPr>
      </w:pPr>
    </w:p>
    <w:p w14:paraId="55B821AA" w14:textId="77777777" w:rsidR="00E40A0F" w:rsidRDefault="00E40A0F" w:rsidP="00E40A0F">
      <w:pPr>
        <w:keepNext/>
        <w:keepLines/>
        <w:autoSpaceDE w:val="0"/>
        <w:autoSpaceDN w:val="0"/>
        <w:adjustRightInd w:val="0"/>
        <w:contextualSpacing/>
        <w:jc w:val="center"/>
        <w:rPr>
          <w:rFonts w:cs="Arial"/>
        </w:rPr>
      </w:pPr>
      <w:r>
        <w:rPr>
          <w:rFonts w:cs="Arial"/>
        </w:rPr>
        <w:t>………………………………………………</w:t>
      </w:r>
    </w:p>
    <w:p w14:paraId="13F059F7" w14:textId="77777777" w:rsidR="00E40A0F" w:rsidRDefault="00E40A0F" w:rsidP="00E40A0F">
      <w:pPr>
        <w:keepNext/>
        <w:keepLines/>
        <w:autoSpaceDE w:val="0"/>
        <w:autoSpaceDN w:val="0"/>
        <w:adjustRightInd w:val="0"/>
        <w:contextualSpacing/>
        <w:jc w:val="center"/>
        <w:rPr>
          <w:rFonts w:cs="Arial"/>
        </w:rPr>
      </w:pPr>
      <w:r>
        <w:rPr>
          <w:rFonts w:cs="Arial"/>
        </w:rPr>
        <w:t>(</w:t>
      </w:r>
      <w:r>
        <w:rPr>
          <w:rFonts w:cs="Arial"/>
        </w:rPr>
        <w:fldChar w:fldCharType="begin">
          <w:ffData>
            <w:name w:val="Text61"/>
            <w:enabled/>
            <w:calcOnExit w:val="0"/>
            <w:textInput>
              <w:default w:val="[Name]"/>
            </w:textInput>
          </w:ffData>
        </w:fldChar>
      </w:r>
      <w:bookmarkStart w:id="4" w:name="Text61"/>
      <w:r>
        <w:rPr>
          <w:rFonts w:cs="Arial"/>
        </w:rPr>
        <w:instrText xml:space="preserve"> FORMTEXT </w:instrText>
      </w:r>
      <w:r>
        <w:rPr>
          <w:rFonts w:cs="Arial"/>
        </w:rPr>
      </w:r>
      <w:r>
        <w:rPr>
          <w:rFonts w:cs="Arial"/>
        </w:rPr>
        <w:fldChar w:fldCharType="separate"/>
      </w:r>
      <w:r>
        <w:rPr>
          <w:rFonts w:cs="Arial"/>
          <w:noProof/>
        </w:rPr>
        <w:t>[Name]</w:t>
      </w:r>
      <w:r>
        <w:rPr>
          <w:rFonts w:cs="Arial"/>
        </w:rPr>
        <w:fldChar w:fldCharType="end"/>
      </w:r>
      <w:bookmarkEnd w:id="4"/>
      <w:r>
        <w:rPr>
          <w:rFonts w:cs="Arial"/>
        </w:rPr>
        <w:t>)</w:t>
      </w:r>
    </w:p>
    <w:p w14:paraId="06B81F18" w14:textId="77777777" w:rsidR="00E40A0F" w:rsidRDefault="00E40A0F" w:rsidP="00E40A0F">
      <w:pPr>
        <w:keepNext/>
        <w:keepLines/>
        <w:autoSpaceDE w:val="0"/>
        <w:autoSpaceDN w:val="0"/>
        <w:adjustRightInd w:val="0"/>
        <w:contextualSpacing/>
        <w:jc w:val="center"/>
        <w:rPr>
          <w:rFonts w:cs="Arial"/>
        </w:rPr>
      </w:pPr>
      <w:r>
        <w:rPr>
          <w:rFonts w:cs="Arial"/>
        </w:rPr>
        <w:t>- Erzbischöfliches Generalvikariat Hamburg -</w:t>
      </w:r>
    </w:p>
    <w:p w14:paraId="608D7E55" w14:textId="77777777" w:rsidR="00E40A0F" w:rsidRDefault="00E40A0F" w:rsidP="00E40A0F">
      <w:pPr>
        <w:keepNext/>
        <w:keepLines/>
        <w:tabs>
          <w:tab w:val="left" w:pos="567"/>
        </w:tabs>
        <w:autoSpaceDE w:val="0"/>
        <w:autoSpaceDN w:val="0"/>
        <w:adjustRightInd w:val="0"/>
        <w:ind w:left="567" w:hanging="567"/>
        <w:contextualSpacing/>
        <w:jc w:val="both"/>
        <w:rPr>
          <w:rFonts w:cs="Arial"/>
          <w:u w:val="single"/>
        </w:rPr>
      </w:pPr>
    </w:p>
    <w:p w14:paraId="2F347FF0" w14:textId="77777777" w:rsidR="00E40A0F" w:rsidRDefault="00E40A0F" w:rsidP="00E40A0F">
      <w:pPr>
        <w:keepNext/>
        <w:keepLines/>
        <w:tabs>
          <w:tab w:val="left" w:pos="567"/>
        </w:tabs>
        <w:autoSpaceDE w:val="0"/>
        <w:autoSpaceDN w:val="0"/>
        <w:adjustRightInd w:val="0"/>
        <w:ind w:left="567" w:hanging="567"/>
        <w:contextualSpacing/>
        <w:jc w:val="both"/>
        <w:rPr>
          <w:rFonts w:cs="Arial"/>
          <w:u w:val="single"/>
        </w:rPr>
      </w:pPr>
    </w:p>
    <w:p w14:paraId="0C1CD3BC" w14:textId="77777777" w:rsidR="00E40A0F" w:rsidRDefault="00E40A0F" w:rsidP="00E40A0F">
      <w:pPr>
        <w:keepNext/>
        <w:keepLines/>
        <w:pBdr>
          <w:top w:val="single" w:sz="4" w:space="1" w:color="auto"/>
          <w:left w:val="single" w:sz="4" w:space="4" w:color="auto"/>
          <w:bottom w:val="single" w:sz="4" w:space="1" w:color="auto"/>
          <w:right w:val="single" w:sz="4" w:space="4" w:color="auto"/>
        </w:pBdr>
        <w:shd w:val="clear" w:color="auto" w:fill="FFFF66"/>
        <w:tabs>
          <w:tab w:val="left" w:pos="567"/>
        </w:tabs>
        <w:autoSpaceDE w:val="0"/>
        <w:autoSpaceDN w:val="0"/>
        <w:adjustRightInd w:val="0"/>
        <w:ind w:left="567" w:hanging="567"/>
        <w:contextualSpacing/>
        <w:jc w:val="both"/>
        <w:rPr>
          <w:rFonts w:cs="Arial"/>
          <w:b/>
          <w:bCs/>
          <w:u w:val="single"/>
        </w:rPr>
      </w:pPr>
      <w:r>
        <w:rPr>
          <w:rFonts w:cs="Arial"/>
          <w:b/>
          <w:bCs/>
          <w:u w:val="single"/>
        </w:rPr>
        <w:t>Rechtlicher Hinweis:</w:t>
      </w:r>
    </w:p>
    <w:p w14:paraId="50F28B1F" w14:textId="48F399F4" w:rsidR="00E40A0F" w:rsidRDefault="00E40A0F" w:rsidP="00E40A0F">
      <w:pPr>
        <w:tabs>
          <w:tab w:val="left" w:pos="426"/>
        </w:tabs>
        <w:jc w:val="both"/>
      </w:pPr>
      <w:r>
        <w:rPr>
          <w:rFonts w:cs="Arial"/>
        </w:rPr>
        <w:t>Die vorstehenden Willenserklärungen des Bauherrn bedürfen zu ihrer Rechtswirksamkeit der schriftlichen kirchenaufsichtlichen Genehmigung des Erzbischöflichen Generalvikariates Hamburg.</w:t>
      </w:r>
    </w:p>
    <w:sectPr w:rsidR="00E40A0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6BCA" w14:textId="77777777" w:rsidR="006C70DE" w:rsidRDefault="006C70DE" w:rsidP="006C70DE">
      <w:r>
        <w:separator/>
      </w:r>
    </w:p>
  </w:endnote>
  <w:endnote w:type="continuationSeparator" w:id="0">
    <w:p w14:paraId="559421B3" w14:textId="77777777" w:rsidR="006C70DE" w:rsidRDefault="006C70DE" w:rsidP="006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DC13" w14:textId="46E1021C" w:rsidR="00C51132" w:rsidRPr="00C51132" w:rsidRDefault="00D6205C" w:rsidP="00C51132">
    <w:pPr>
      <w:pStyle w:val="Fuzeile"/>
      <w:rPr>
        <w:sz w:val="18"/>
        <w:szCs w:val="18"/>
      </w:rPr>
    </w:pPr>
    <w:r>
      <w:rPr>
        <w:sz w:val="18"/>
        <w:szCs w:val="18"/>
      </w:rPr>
      <w:t>Stand: Juli 2023, V</w:t>
    </w:r>
    <w:r w:rsidR="00313E84">
      <w:rPr>
        <w:sz w:val="18"/>
        <w:szCs w:val="18"/>
      </w:rPr>
      <w:t>1.0</w:t>
    </w:r>
    <w:r w:rsidR="00313E84">
      <w:rPr>
        <w:sz w:val="18"/>
        <w:szCs w:val="18"/>
      </w:rPr>
      <w:tab/>
    </w:r>
    <w:r w:rsidR="00313E84">
      <w:rPr>
        <w:sz w:val="18"/>
        <w:szCs w:val="18"/>
      </w:rPr>
      <w:tab/>
    </w:r>
    <w:r w:rsidR="00C51132" w:rsidRPr="00C51132">
      <w:rPr>
        <w:sz w:val="18"/>
        <w:szCs w:val="18"/>
      </w:rPr>
      <w:t xml:space="preserve">Seite </w:t>
    </w:r>
    <w:sdt>
      <w:sdtPr>
        <w:rPr>
          <w:sz w:val="18"/>
          <w:szCs w:val="18"/>
        </w:rPr>
        <w:id w:val="136004913"/>
        <w:docPartObj>
          <w:docPartGallery w:val="Page Numbers (Bottom of Page)"/>
          <w:docPartUnique/>
        </w:docPartObj>
      </w:sdtPr>
      <w:sdtEndPr/>
      <w:sdtContent>
        <w:r w:rsidR="00C51132" w:rsidRPr="00C51132">
          <w:rPr>
            <w:sz w:val="18"/>
            <w:szCs w:val="18"/>
          </w:rPr>
          <w:fldChar w:fldCharType="begin"/>
        </w:r>
        <w:r w:rsidR="00C51132" w:rsidRPr="00C51132">
          <w:rPr>
            <w:sz w:val="18"/>
            <w:szCs w:val="18"/>
          </w:rPr>
          <w:instrText>PAGE   \* MERGEFORMAT</w:instrText>
        </w:r>
        <w:r w:rsidR="00C51132" w:rsidRPr="00C51132">
          <w:rPr>
            <w:sz w:val="18"/>
            <w:szCs w:val="18"/>
          </w:rPr>
          <w:fldChar w:fldCharType="separate"/>
        </w:r>
        <w:r w:rsidR="00C51132" w:rsidRPr="00C51132">
          <w:rPr>
            <w:sz w:val="18"/>
            <w:szCs w:val="18"/>
          </w:rPr>
          <w:t>2</w:t>
        </w:r>
        <w:r w:rsidR="00C51132" w:rsidRPr="00C51132">
          <w:rPr>
            <w:sz w:val="18"/>
            <w:szCs w:val="18"/>
          </w:rPr>
          <w:fldChar w:fldCharType="end"/>
        </w:r>
      </w:sdtContent>
    </w:sdt>
  </w:p>
  <w:p w14:paraId="34806E9F" w14:textId="6D8D2AE7" w:rsidR="006C70DE" w:rsidRPr="007F1ADB" w:rsidRDefault="006C70DE" w:rsidP="007F1ADB">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AD26" w14:textId="77777777" w:rsidR="006C70DE" w:rsidRDefault="006C70DE" w:rsidP="006C70DE">
      <w:r>
        <w:separator/>
      </w:r>
    </w:p>
  </w:footnote>
  <w:footnote w:type="continuationSeparator" w:id="0">
    <w:p w14:paraId="16EAD2C5" w14:textId="77777777" w:rsidR="006C70DE" w:rsidRDefault="006C70DE" w:rsidP="006C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0dG8JwuLk4fAnVTD3bnB8RCWhbnlGywtFOgrnBUQp1Y/Sy1e5DZOb+Yx5jtwP/FsqHhszUwGYgZKX+t7m2UqA==" w:salt="f05v1XWKVRKwiwJR0y7d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F1"/>
    <w:rsid w:val="00012D21"/>
    <w:rsid w:val="001776DB"/>
    <w:rsid w:val="001B3E16"/>
    <w:rsid w:val="00250B28"/>
    <w:rsid w:val="00295808"/>
    <w:rsid w:val="002B423A"/>
    <w:rsid w:val="00313E84"/>
    <w:rsid w:val="003447E7"/>
    <w:rsid w:val="003B7971"/>
    <w:rsid w:val="004006E6"/>
    <w:rsid w:val="004A5209"/>
    <w:rsid w:val="004C44C6"/>
    <w:rsid w:val="004E1EE4"/>
    <w:rsid w:val="005039FE"/>
    <w:rsid w:val="00595BF8"/>
    <w:rsid w:val="005E7F2E"/>
    <w:rsid w:val="006111CE"/>
    <w:rsid w:val="006C70DE"/>
    <w:rsid w:val="00706FBD"/>
    <w:rsid w:val="007F0249"/>
    <w:rsid w:val="007F1ADB"/>
    <w:rsid w:val="00802321"/>
    <w:rsid w:val="0084708B"/>
    <w:rsid w:val="008F3530"/>
    <w:rsid w:val="00916449"/>
    <w:rsid w:val="00974C5E"/>
    <w:rsid w:val="00994D43"/>
    <w:rsid w:val="00A24515"/>
    <w:rsid w:val="00A80EB1"/>
    <w:rsid w:val="00AB5496"/>
    <w:rsid w:val="00B94D8C"/>
    <w:rsid w:val="00BB0898"/>
    <w:rsid w:val="00BC16F1"/>
    <w:rsid w:val="00BD0E98"/>
    <w:rsid w:val="00C23CD1"/>
    <w:rsid w:val="00C51132"/>
    <w:rsid w:val="00D01C54"/>
    <w:rsid w:val="00D6205C"/>
    <w:rsid w:val="00DB46A0"/>
    <w:rsid w:val="00E40A0F"/>
    <w:rsid w:val="00EE6999"/>
    <w:rsid w:val="00F27151"/>
    <w:rsid w:val="00FA53A7"/>
    <w:rsid w:val="00FD5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67B0"/>
  <w15:chartTrackingRefBased/>
  <w15:docId w15:val="{977A8B7D-C304-494D-9FBC-50A1BA65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C54"/>
    <w:pPr>
      <w:spacing w:after="0" w:line="240" w:lineRule="auto"/>
    </w:pPr>
    <w:rPr>
      <w:rFonts w:ascii="Candara" w:hAnsi="Candar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C70DE"/>
    <w:pPr>
      <w:tabs>
        <w:tab w:val="center" w:pos="4536"/>
        <w:tab w:val="right" w:pos="9072"/>
      </w:tabs>
    </w:pPr>
  </w:style>
  <w:style w:type="character" w:customStyle="1" w:styleId="KopfzeileZchn">
    <w:name w:val="Kopfzeile Zchn"/>
    <w:basedOn w:val="Absatz-Standardschriftart"/>
    <w:link w:val="Kopfzeile"/>
    <w:uiPriority w:val="99"/>
    <w:rsid w:val="006C70DE"/>
    <w:rPr>
      <w:rFonts w:ascii="Candara" w:hAnsi="Candara"/>
    </w:rPr>
  </w:style>
  <w:style w:type="paragraph" w:styleId="Fuzeile">
    <w:name w:val="footer"/>
    <w:basedOn w:val="Standard"/>
    <w:link w:val="FuzeileZchn"/>
    <w:uiPriority w:val="99"/>
    <w:unhideWhenUsed/>
    <w:rsid w:val="006C70DE"/>
    <w:pPr>
      <w:tabs>
        <w:tab w:val="center" w:pos="4536"/>
        <w:tab w:val="right" w:pos="9072"/>
      </w:tabs>
    </w:pPr>
  </w:style>
  <w:style w:type="character" w:customStyle="1" w:styleId="FuzeileZchn">
    <w:name w:val="Fußzeile Zchn"/>
    <w:basedOn w:val="Absatz-Standardschriftart"/>
    <w:link w:val="Fuzeile"/>
    <w:uiPriority w:val="99"/>
    <w:rsid w:val="006C70DE"/>
    <w:rPr>
      <w:rFonts w:ascii="Candar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bec4d-1727-46d2-8962-760b2c353171">
      <Terms xmlns="http://schemas.microsoft.com/office/infopath/2007/PartnerControls"/>
    </lcf76f155ced4ddcb4097134ff3c332f>
    <TaxCatchAll xmlns="48447a39-3d89-4669-b05b-0a0df25052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599CC804861544B8D19A39BA425B21A" ma:contentTypeVersion="16" ma:contentTypeDescription="Ein neues Dokument erstellen." ma:contentTypeScope="" ma:versionID="81b3f645a340a7460cefa24d583fdd18">
  <xsd:schema xmlns:xsd="http://www.w3.org/2001/XMLSchema" xmlns:xs="http://www.w3.org/2001/XMLSchema" xmlns:p="http://schemas.microsoft.com/office/2006/metadata/properties" xmlns:ns2="171bec4d-1727-46d2-8962-760b2c353171" xmlns:ns3="48447a39-3d89-4669-b05b-0a0df2505262" targetNamespace="http://schemas.microsoft.com/office/2006/metadata/properties" ma:root="true" ma:fieldsID="6886860632324ef223046c52db037959" ns2:_="" ns3:_="">
    <xsd:import namespace="171bec4d-1727-46d2-8962-760b2c353171"/>
    <xsd:import namespace="48447a39-3d89-4669-b05b-0a0df25052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bec4d-1727-46d2-8962-760b2c353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a22a5bf-ac52-4208-8d7e-7e81f9225b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47a39-3d89-4669-b05b-0a0df250526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ec50a-17df-4f7f-99a1-bd2d7d0835b4}" ma:internalName="TaxCatchAll" ma:showField="CatchAllData" ma:web="48447a39-3d89-4669-b05b-0a0df2505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57F3B-10BE-4537-ACDC-9C7A7004F0B7}">
  <ds:schemaRefs>
    <ds:schemaRef ds:uri="http://schemas.microsoft.com/office/2006/metadata/properties"/>
    <ds:schemaRef ds:uri="http://schemas.microsoft.com/office/infopath/2007/PartnerControls"/>
    <ds:schemaRef ds:uri="171bec4d-1727-46d2-8962-760b2c353171"/>
    <ds:schemaRef ds:uri="48447a39-3d89-4669-b05b-0a0df2505262"/>
    <ds:schemaRef ds:uri="abc207a7-7bc3-4faf-8e99-58bc6654df90"/>
  </ds:schemaRefs>
</ds:datastoreItem>
</file>

<file path=customXml/itemProps2.xml><?xml version="1.0" encoding="utf-8"?>
<ds:datastoreItem xmlns:ds="http://schemas.openxmlformats.org/officeDocument/2006/customXml" ds:itemID="{31E00E58-1747-4F4F-B99D-52F8A7CD7549}"/>
</file>

<file path=customXml/itemProps3.xml><?xml version="1.0" encoding="utf-8"?>
<ds:datastoreItem xmlns:ds="http://schemas.openxmlformats.org/officeDocument/2006/customXml" ds:itemID="{63026023-1DF8-47E0-B364-3085CCB0E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Mönkehaus, Björn</dc:creator>
  <cp:keywords/>
  <dc:description/>
  <cp:lastModifiedBy>Mönkehaus, Björn</cp:lastModifiedBy>
  <cp:revision>16</cp:revision>
  <dcterms:created xsi:type="dcterms:W3CDTF">2023-08-28T14:30:00Z</dcterms:created>
  <dcterms:modified xsi:type="dcterms:W3CDTF">2023-09-11T07:23:00Z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0x01010031F1648CA05D2144B65B92C2B659282A</vt:lpwstr>
  </property>
</Properties>
</file>